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Wednesday Dec 15-Chem 121-Pizza party tomorrow </w:t>
      </w:r>
      <w:proofErr w:type="spellStart"/>
      <w:proofErr w:type="gramStart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thursday</w:t>
      </w:r>
      <w:proofErr w:type="spellEnd"/>
      <w:proofErr w:type="gramEnd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at the start of noon-hour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122-We will go over carboxylic acids and esters today as well as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esterification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reactions. I also did a homework check. Please do all of the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practise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questiond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from the </w:t>
      </w:r>
      <w:proofErr w:type="spellStart"/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sanford</w:t>
      </w:r>
      <w:proofErr w:type="spellEnd"/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study sheet for tomorrow. 1 to 8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112-Today I did a homework check on 7.1 and assigned 7.2 and questions from 7.2 p 199 14 to 22 for </w:t>
      </w:r>
      <w:proofErr w:type="spellStart"/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thursday</w:t>
      </w:r>
      <w:proofErr w:type="spellEnd"/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. We went over 15.1 and 16.1 which </w:t>
      </w:r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involves</w:t>
      </w:r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theory about dissolving and calculations dealing with concentration. p 456 #7 and p 457 #15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 We went over Ka, Kb and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Kw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. I passed out the acid base table today. I assigned some questions from the right side of the </w:t>
      </w:r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handout(</w:t>
      </w:r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please flip it sideways) for you to complete in class. The assignment is due tomorrow for 19.1. The picture part of it is due on </w:t>
      </w:r>
      <w:proofErr w:type="spellStart"/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friday</w:t>
      </w:r>
      <w:proofErr w:type="spellEnd"/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. The following students who were absent should either print or write the following notes in their notebook. </w:t>
      </w:r>
      <w:r w:rsidRPr="007B25BE">
        <w:rPr>
          <w:rFonts w:ascii="Arial" w:eastAsia="Times New Roman" w:hAnsi="Arial" w:cs="Arial"/>
          <w:noProof/>
          <w:color w:val="0000FF"/>
          <w:sz w:val="16"/>
          <w:szCs w:val="16"/>
        </w:rPr>
        <w:drawing>
          <wp:inline distT="0" distB="0" distL="0" distR="0">
            <wp:extent cx="304800" cy="304800"/>
            <wp:effectExtent l="19050" t="0" r="0" b="0"/>
            <wp:docPr id="3" name="Picture 1" descr="http://c1.wikicdn.com/i/mime/32/application/msword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1.wikicdn.com/i/mime/32/application/msword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t> </w:t>
      </w:r>
      <w:hyperlink r:id="rId6" w:history="1">
        <w:r w:rsidRPr="007B25BE">
          <w:rPr>
            <w:rFonts w:ascii="Arial" w:eastAsia="Times New Roman" w:hAnsi="Arial" w:cs="Arial"/>
            <w:color w:val="0000FF"/>
            <w:sz w:val="16"/>
            <w:szCs w:val="16"/>
            <w:u w:val="single"/>
          </w:rPr>
          <w:t>KaKbKw.doc</w:t>
        </w:r>
      </w:hyperlink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7B25BE">
        <w:rPr>
          <w:rFonts w:ascii="Arial" w:eastAsia="Times New Roman" w:hAnsi="Arial" w:cs="Arial"/>
          <w:noProof/>
          <w:color w:val="0000FF"/>
          <w:sz w:val="16"/>
          <w:szCs w:val="16"/>
        </w:rPr>
        <w:drawing>
          <wp:inline distT="0" distB="0" distL="0" distR="0">
            <wp:extent cx="304800" cy="304800"/>
            <wp:effectExtent l="19050" t="0" r="0" b="0"/>
            <wp:docPr id="4" name="Picture 2" descr="external image pdf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ternal image pdf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t>could you please print off the acid/base table and place it in your notebook</w:t>
      </w:r>
    </w:p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bookmarkStart w:id="0" w:name="x--Thursday_Dec_16"/>
      <w:bookmarkEnd w:id="0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Thursday Dec 16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B25BE">
        <w:rPr>
          <w:rFonts w:ascii="Arial" w:eastAsia="Times New Roman" w:hAnsi="Arial" w:cs="Arial"/>
          <w:color w:val="000000"/>
          <w:sz w:val="16"/>
          <w:szCs w:val="16"/>
        </w:rPr>
        <w:t>Day 66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122-I went over the last two families: amines and amides. You received a handout on reactions. 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 I did a homework check on yesterday's work. We spent some time on 16.1 and 16.2. You were given some time in class to work on a few theory questions. No homework tonight as there is a dance. p 481 #8, 9 p 482 #10, 11 p 484 #12, p 485 14, 15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121-Lab Set2 Day 1 Reminder: no open toes shoes or contact lenses. Please have your assignment ready to pass in or you will be delayed from doing today's experiment.</w:t>
      </w:r>
    </w:p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bookmarkStart w:id="1" w:name="x--Friday_Dec_17"/>
      <w:bookmarkEnd w:id="1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Friday Dec 17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B25BE">
        <w:rPr>
          <w:rFonts w:ascii="Arial" w:eastAsia="Times New Roman" w:hAnsi="Arial" w:cs="Arial"/>
          <w:color w:val="000000"/>
          <w:sz w:val="16"/>
          <w:szCs w:val="16"/>
        </w:rPr>
        <w:t>Day 67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 We started reactions. We played organic chemistry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Chemgo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>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 Today we worked on reactions in aqueous solution. From the questions on p 343, you were assigned 28 and p 344 32, 33, 34 and 35 a, b, c from each. I assigned p 203 23 to 25 and you were given the independent assignment. </w:t>
      </w:r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this</w:t>
      </w:r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is due on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monday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>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121-Lab set 2 -day 2</w:t>
      </w:r>
    </w:p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bookmarkStart w:id="2" w:name="x--Monday_Dec_20"/>
      <w:bookmarkEnd w:id="2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Monday Dec 20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 More work with reactions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 We went over metallic bonds, metallic character and alloys from 7.3 I assigned p 23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23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to 29 and p 486 16 to 23. Your independent assignment is due today.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 Lab set 2 Day 3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bookmarkStart w:id="3" w:name="x--Tuesday_Dec_21"/>
      <w:bookmarkEnd w:id="3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Tuesday Dec 21</w:t>
      </w:r>
    </w:p>
    <w:p w:rsidR="004554E1" w:rsidRDefault="007B25BE" w:rsidP="007B25BE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122-Today you did some work with last section in the chapter on polymers. It was an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assigment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to pass in.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112-We started gases today. </w:t>
      </w:r>
      <w:r w:rsidR="004554E1" w:rsidRPr="004554E1">
        <w:rPr>
          <w:rFonts w:ascii="Arial" w:hAnsi="Arial" w:cs="Arial"/>
          <w:color w:val="000000"/>
          <w:sz w:val="16"/>
          <w:szCs w:val="16"/>
        </w:rPr>
        <w:t xml:space="preserve">Today we went over some terminology from 13.1 and I assigned p 417 1 to 6. I also introduced </w:t>
      </w:r>
      <w:proofErr w:type="spellStart"/>
      <w:proofErr w:type="gramStart"/>
      <w:r w:rsidR="004554E1" w:rsidRPr="004554E1">
        <w:rPr>
          <w:rFonts w:ascii="Arial" w:hAnsi="Arial" w:cs="Arial"/>
          <w:color w:val="000000"/>
          <w:sz w:val="16"/>
          <w:szCs w:val="16"/>
        </w:rPr>
        <w:t>avogadro's</w:t>
      </w:r>
      <w:proofErr w:type="spellEnd"/>
      <w:proofErr w:type="gramEnd"/>
      <w:r w:rsidR="004554E1" w:rsidRPr="004554E1">
        <w:rPr>
          <w:rFonts w:ascii="Arial" w:hAnsi="Arial" w:cs="Arial"/>
          <w:color w:val="000000"/>
          <w:sz w:val="16"/>
          <w:szCs w:val="16"/>
        </w:rPr>
        <w:t xml:space="preserve"> hypothesis and STP and molar volume and showed you two formulas for gases. </w:t>
      </w:r>
      <w:proofErr w:type="gramStart"/>
      <w:r w:rsidR="004554E1" w:rsidRPr="004554E1">
        <w:rPr>
          <w:rFonts w:ascii="Arial" w:hAnsi="Arial" w:cs="Arial"/>
          <w:color w:val="000000"/>
          <w:sz w:val="16"/>
          <w:szCs w:val="16"/>
        </w:rPr>
        <w:t>v/V=</w:t>
      </w:r>
      <w:proofErr w:type="gramEnd"/>
      <w:r w:rsidR="004554E1" w:rsidRPr="004554E1">
        <w:rPr>
          <w:rFonts w:ascii="Arial" w:hAnsi="Arial" w:cs="Arial"/>
          <w:color w:val="000000"/>
          <w:sz w:val="16"/>
          <w:szCs w:val="16"/>
        </w:rPr>
        <w:t>m/M and n=v/V. p 301 Do 20,21</w:t>
      </w:r>
    </w:p>
    <w:p w:rsidR="004554E1" w:rsidRDefault="004554E1" w:rsidP="007B25BE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4554E1">
        <w:rPr>
          <w:rFonts w:ascii="Arial" w:hAnsi="Arial" w:cs="Arial"/>
          <w:color w:val="000000"/>
          <w:sz w:val="16"/>
          <w:szCs w:val="16"/>
        </w:rPr>
        <w:t xml:space="preserve"> p 301 Do 2</w:t>
      </w:r>
      <w:r>
        <w:rPr>
          <w:rFonts w:ascii="Arial" w:hAnsi="Arial" w:cs="Arial"/>
          <w:color w:val="000000"/>
          <w:sz w:val="16"/>
          <w:szCs w:val="16"/>
        </w:rPr>
        <w:t xml:space="preserve">0, 21   </w:t>
      </w:r>
      <w:r w:rsidRPr="004554E1">
        <w:rPr>
          <w:rFonts w:ascii="Arial" w:hAnsi="Arial" w:cs="Arial"/>
          <w:color w:val="000000"/>
          <w:sz w:val="16"/>
          <w:szCs w:val="16"/>
        </w:rPr>
        <w:t xml:space="preserve">. Do p 303 26, 27, 28 and p 389 3 to </w:t>
      </w:r>
      <w:proofErr w:type="gramStart"/>
      <w:r w:rsidRPr="004554E1">
        <w:rPr>
          <w:rFonts w:ascii="Arial" w:hAnsi="Arial" w:cs="Arial"/>
          <w:color w:val="000000"/>
          <w:sz w:val="16"/>
          <w:szCs w:val="16"/>
        </w:rPr>
        <w:t>7 .</w:t>
      </w:r>
      <w:proofErr w:type="gramEnd"/>
      <w:r w:rsidRPr="004554E1">
        <w:rPr>
          <w:rFonts w:ascii="Arial" w:hAnsi="Arial" w:cs="Arial"/>
          <w:color w:val="000000"/>
          <w:sz w:val="16"/>
          <w:szCs w:val="16"/>
        </w:rPr>
        <w:t xml:space="preserve"> Please do introduction to gas law assignment below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4554E1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121-Lab set 2 Day 4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bookmarkStart w:id="4" w:name="x--Wednesday_Dec_22"/>
      <w:bookmarkEnd w:id="4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Wednesday Dec 22</w:t>
      </w:r>
    </w:p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proofErr w:type="spellStart"/>
      <w:r w:rsidRPr="007B25BE">
        <w:rPr>
          <w:sz w:val="16"/>
          <w:szCs w:val="16"/>
        </w:rPr>
        <w:t>Chem</w:t>
      </w:r>
      <w:proofErr w:type="spellEnd"/>
      <w:r w:rsidRPr="007B25BE">
        <w:rPr>
          <w:sz w:val="16"/>
          <w:szCs w:val="16"/>
        </w:rPr>
        <w:t xml:space="preserve"> 122-We started group review on </w:t>
      </w:r>
      <w:proofErr w:type="spellStart"/>
      <w:r w:rsidRPr="007B25BE">
        <w:rPr>
          <w:sz w:val="16"/>
          <w:szCs w:val="16"/>
        </w:rPr>
        <w:t>ch</w:t>
      </w:r>
      <w:proofErr w:type="spellEnd"/>
      <w:r w:rsidRPr="007B25BE">
        <w:rPr>
          <w:sz w:val="16"/>
          <w:szCs w:val="16"/>
        </w:rPr>
        <w:t xml:space="preserve"> 23. I had you make up a </w:t>
      </w:r>
      <w:proofErr w:type="spellStart"/>
      <w:r w:rsidRPr="007B25BE">
        <w:rPr>
          <w:sz w:val="16"/>
          <w:szCs w:val="16"/>
        </w:rPr>
        <w:t>chemgo</w:t>
      </w:r>
      <w:proofErr w:type="spellEnd"/>
      <w:r w:rsidRPr="007B25BE">
        <w:rPr>
          <w:sz w:val="16"/>
          <w:szCs w:val="16"/>
        </w:rPr>
        <w:t xml:space="preserve"> game on Ch 23.</w:t>
      </w:r>
      <w:r w:rsidRPr="007B25BE">
        <w:rPr>
          <w:sz w:val="16"/>
          <w:szCs w:val="16"/>
        </w:rPr>
        <w:br/>
      </w:r>
      <w:proofErr w:type="spellStart"/>
      <w:r w:rsidRPr="007B25BE">
        <w:rPr>
          <w:sz w:val="16"/>
          <w:szCs w:val="16"/>
        </w:rPr>
        <w:t>Chem</w:t>
      </w:r>
      <w:proofErr w:type="spellEnd"/>
      <w:r w:rsidRPr="007B25BE">
        <w:rPr>
          <w:sz w:val="16"/>
          <w:szCs w:val="16"/>
        </w:rPr>
        <w:t xml:space="preserve"> 112-Today was a test on Unit 4 for those students who want to do it today. You will receive a 10% bonus for writing this test today. Those who wish may write the test on the </w:t>
      </w:r>
      <w:proofErr w:type="spellStart"/>
      <w:proofErr w:type="gramStart"/>
      <w:r w:rsidRPr="007B25BE">
        <w:rPr>
          <w:sz w:val="16"/>
          <w:szCs w:val="16"/>
        </w:rPr>
        <w:t>tuesday</w:t>
      </w:r>
      <w:proofErr w:type="spellEnd"/>
      <w:proofErr w:type="gramEnd"/>
      <w:r w:rsidRPr="007B25BE">
        <w:rPr>
          <w:sz w:val="16"/>
          <w:szCs w:val="16"/>
        </w:rPr>
        <w:t xml:space="preserve"> that they get back from break. Those who are not doing the test will be given an assignment on gases to do that goes through Boyles, Charles, Gay-Lussac's Law, The Combine Gas Law. </w:t>
      </w:r>
      <w:r w:rsidRPr="007B25BE">
        <w:rPr>
          <w:sz w:val="16"/>
          <w:szCs w:val="16"/>
        </w:rPr>
        <w:br/>
      </w:r>
      <w:proofErr w:type="spellStart"/>
      <w:r w:rsidRPr="007B25BE">
        <w:rPr>
          <w:sz w:val="16"/>
          <w:szCs w:val="16"/>
        </w:rPr>
        <w:t>Chem</w:t>
      </w:r>
      <w:proofErr w:type="spellEnd"/>
      <w:r w:rsidRPr="007B25BE">
        <w:rPr>
          <w:sz w:val="16"/>
          <w:szCs w:val="16"/>
        </w:rPr>
        <w:t xml:space="preserve"> 121-We will be working with five step questions. We will also overview the 19.1 theory with a short video.</w:t>
      </w:r>
      <w:r w:rsidRPr="007B25BE">
        <w:rPr>
          <w:sz w:val="16"/>
          <w:szCs w:val="16"/>
        </w:rPr>
        <w:br/>
      </w:r>
    </w:p>
    <w:p w:rsidR="007B25BE" w:rsidRPr="007B25BE" w:rsidRDefault="007B25BE" w:rsidP="007B25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  <w:bookmarkStart w:id="5" w:name="x--Thursday_Dec_23"/>
      <w:bookmarkEnd w:id="5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Thursday Dec 23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122-We went over a </w:t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prelab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for your last set of labs which will start on the </w:t>
      </w:r>
      <w:proofErr w:type="spellStart"/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tuesday</w:t>
      </w:r>
      <w:proofErr w:type="spellEnd"/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you get back from the break. You will have a day of labs, a day with group review, then a test on Ch 23, </w:t>
      </w:r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then</w:t>
      </w:r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the 3 days after that will be lab days. Test on Ch 23 on the </w:t>
      </w:r>
      <w:proofErr w:type="spellStart"/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thursday</w:t>
      </w:r>
      <w:proofErr w:type="spellEnd"/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after the Christmas break.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112-Work on ass</w:t>
      </w:r>
      <w:r w:rsidR="004554E1">
        <w:rPr>
          <w:rFonts w:ascii="Arial" w:eastAsia="Times New Roman" w:hAnsi="Arial" w:cs="Arial"/>
          <w:color w:val="000000"/>
          <w:sz w:val="16"/>
          <w:szCs w:val="16"/>
        </w:rPr>
        <w:t xml:space="preserve">ignment on gases from yesterday and </w:t>
      </w:r>
      <w:r w:rsidR="004554E1" w:rsidRPr="004554E1">
        <w:rPr>
          <w:rFonts w:ascii="Arial" w:hAnsi="Arial" w:cs="Arial"/>
          <w:color w:val="000000"/>
          <w:sz w:val="16"/>
          <w:szCs w:val="16"/>
        </w:rPr>
        <w:t xml:space="preserve">Today we will go over the ideal gas law. Please pass in the assignment from the weekend and the unit 1 review sheet. </w:t>
      </w:r>
      <w:proofErr w:type="gramStart"/>
      <w:r w:rsidR="004554E1" w:rsidRPr="004554E1">
        <w:rPr>
          <w:rFonts w:ascii="Arial" w:hAnsi="Arial" w:cs="Arial"/>
          <w:color w:val="000000"/>
          <w:sz w:val="16"/>
          <w:szCs w:val="16"/>
        </w:rPr>
        <w:t>Do</w:t>
      </w:r>
      <w:proofErr w:type="gramEnd"/>
      <w:r w:rsidR="004554E1" w:rsidRPr="004554E1">
        <w:rPr>
          <w:rFonts w:ascii="Arial" w:hAnsi="Arial" w:cs="Arial"/>
          <w:color w:val="000000"/>
          <w:sz w:val="16"/>
          <w:szCs w:val="16"/>
        </w:rPr>
        <w:t xml:space="preserve"> p 429 #27 to 29</w:t>
      </w:r>
      <w:r w:rsidR="004554E1"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121-More work on the five step process.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  <w:t>January 10-PD DAY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bookmarkStart w:id="6" w:name="x--Tuesday_January_11"/>
      <w:bookmarkEnd w:id="6"/>
      <w:r w:rsidRPr="007B25BE">
        <w:rPr>
          <w:rFonts w:ascii="Arial" w:eastAsia="Times New Roman" w:hAnsi="Arial" w:cs="Arial"/>
          <w:b/>
          <w:bCs/>
          <w:color w:val="000000"/>
          <w:sz w:val="16"/>
          <w:szCs w:val="16"/>
        </w:rPr>
        <w:t>Tuesday January 11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122-Day one of Organic labs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112-Test on Unit 4 for those students who chose to write today.</w:t>
      </w:r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The rest of the students will complete the assignment on the Laws </w:t>
      </w:r>
      <w:proofErr w:type="gram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Of</w:t>
      </w:r>
      <w:proofErr w:type="gram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Gases.</w: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br/>
      </w:r>
      <w:proofErr w:type="spellStart"/>
      <w:r w:rsidRPr="007B25BE">
        <w:rPr>
          <w:rFonts w:ascii="Arial" w:eastAsia="Times New Roman" w:hAnsi="Arial" w:cs="Arial"/>
          <w:color w:val="000000"/>
          <w:sz w:val="16"/>
          <w:szCs w:val="16"/>
        </w:rPr>
        <w:t>Chem</w:t>
      </w:r>
      <w:proofErr w:type="spellEnd"/>
      <w:r w:rsidRPr="007B25BE">
        <w:rPr>
          <w:rFonts w:ascii="Arial" w:eastAsia="Times New Roman" w:hAnsi="Arial" w:cs="Arial"/>
          <w:color w:val="000000"/>
          <w:sz w:val="16"/>
          <w:szCs w:val="16"/>
        </w:rPr>
        <w:t xml:space="preserve"> 121-Today you will do some work with titration calculations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p w:rsidR="007B25BE" w:rsidRPr="007B25BE" w:rsidRDefault="007B25BE" w:rsidP="007B25BE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7B25B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7B25BE">
        <w:rPr>
          <w:rFonts w:ascii="Arial" w:eastAsia="Times New Roman" w:hAnsi="Arial" w:cs="Arial"/>
          <w:color w:val="000000"/>
          <w:sz w:val="16"/>
          <w:szCs w:val="16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6" type="#_x0000_t75" style="width:1in;height:18pt" o:ole="">
            <v:imagedata r:id="rId9" o:title=""/>
          </v:shape>
          <w:control r:id="rId10" w:name="DefaultOcxName" w:shapeid="_x0000_i1116"/>
        </w:objec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object w:dxaOrig="1440" w:dyaOrig="360">
          <v:shape id="_x0000_i1115" type="#_x0000_t75" style="width:1in;height:18pt" o:ole="">
            <v:imagedata r:id="rId11" o:title=""/>
          </v:shape>
          <w:control r:id="rId12" w:name="DefaultOcxName1" w:shapeid="_x0000_i1115"/>
        </w:objec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object w:dxaOrig="1440" w:dyaOrig="360">
          <v:shape id="_x0000_i1114" type="#_x0000_t75" style="width:1in;height:18pt" o:ole="">
            <v:imagedata r:id="rId13" o:title=""/>
          </v:shape>
          <w:control r:id="rId14" w:name="DefaultOcxName2" w:shapeid="_x0000_i1114"/>
        </w:objec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object w:dxaOrig="1440" w:dyaOrig="360">
          <v:shape id="_x0000_i1113" type="#_x0000_t75" style="width:1in;height:18pt" o:ole="">
            <v:imagedata r:id="rId15" o:title=""/>
          </v:shape>
          <w:control r:id="rId16" w:name="DefaultOcxName3" w:shapeid="_x0000_i1113"/>
        </w:objec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object w:dxaOrig="1440" w:dyaOrig="360">
          <v:shape id="_x0000_i1112" type="#_x0000_t75" style="width:1in;height:18pt" o:ole="">
            <v:imagedata r:id="rId15" o:title=""/>
          </v:shape>
          <w:control r:id="rId17" w:name="DefaultOcxName4" w:shapeid="_x0000_i1112"/>
        </w:object>
      </w:r>
      <w:r w:rsidRPr="007B25BE">
        <w:rPr>
          <w:rFonts w:ascii="Arial" w:eastAsia="Times New Roman" w:hAnsi="Arial" w:cs="Arial"/>
          <w:color w:val="000000"/>
          <w:sz w:val="16"/>
          <w:szCs w:val="16"/>
        </w:rPr>
        <w:object w:dxaOrig="1440" w:dyaOrig="360">
          <v:shape id="_x0000_i1111" type="#_x0000_t75" style="width:136.5pt;height:60.75pt" o:ole="">
            <v:imagedata r:id="rId18" o:title=""/>
          </v:shape>
          <w:control r:id="rId19" w:name="DefaultOcxName5" w:shapeid="_x0000_i1111"/>
        </w:object>
      </w:r>
    </w:p>
    <w:p w:rsidR="007B25BE" w:rsidRPr="007B25BE" w:rsidRDefault="007B25BE" w:rsidP="007B25BE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7B25B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B25BE" w:rsidRPr="007B25BE" w:rsidRDefault="007B25BE" w:rsidP="007B25BE">
      <w:pPr>
        <w:spacing w:after="0" w:line="240" w:lineRule="auto"/>
        <w:rPr>
          <w:rFonts w:ascii="Arial" w:eastAsia="Times New Roman" w:hAnsi="Arial" w:cs="Arial"/>
          <w:vanish/>
          <w:color w:val="000000"/>
          <w:sz w:val="16"/>
          <w:szCs w:val="16"/>
        </w:rPr>
      </w:pPr>
      <w:r w:rsidRPr="007B25BE">
        <w:rPr>
          <w:rFonts w:ascii="Arial" w:eastAsia="Times New Roman" w:hAnsi="Arial" w:cs="Arial"/>
          <w:vanish/>
          <w:color w:val="000000"/>
          <w:sz w:val="16"/>
          <w:szCs w:val="16"/>
        </w:rPr>
        <w:object w:dxaOrig="1440" w:dyaOrig="360">
          <v:shape id="_x0000_i1084" type="#_x0000_t75" style="width:136.5pt;height:66.75pt" o:ole="">
            <v:imagedata r:id="rId20" o:title=""/>
          </v:shape>
          <w:control r:id="rId21" w:name="DefaultOcxName6" w:shapeid="_x0000_i1084"/>
        </w:object>
      </w:r>
    </w:p>
    <w:p w:rsidR="00536F1D" w:rsidRPr="007B25BE" w:rsidRDefault="007B25BE" w:rsidP="007B25BE">
      <w:pPr>
        <w:rPr>
          <w:sz w:val="16"/>
          <w:szCs w:val="16"/>
        </w:rPr>
      </w:pPr>
      <w:hyperlink r:id="rId22" w:history="1">
        <w:r w:rsidRPr="007B25BE">
          <w:rPr>
            <w:rFonts w:ascii="Arial" w:eastAsia="Times New Roman" w:hAnsi="Arial" w:cs="Arial"/>
            <w:vanish/>
            <w:color w:val="0000FF"/>
            <w:sz w:val="16"/>
            <w:szCs w:val="16"/>
            <w:u w:val="single"/>
          </w:rPr>
          <w:t>help on how to format text</w:t>
        </w:r>
      </w:hyperlink>
    </w:p>
    <w:sectPr w:rsidR="00536F1D" w:rsidRPr="007B25BE" w:rsidSect="007B25BE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25BE"/>
    <w:rsid w:val="00002726"/>
    <w:rsid w:val="00006F7A"/>
    <w:rsid w:val="000106BC"/>
    <w:rsid w:val="0002089E"/>
    <w:rsid w:val="0002582F"/>
    <w:rsid w:val="00027479"/>
    <w:rsid w:val="00035AF0"/>
    <w:rsid w:val="00040D67"/>
    <w:rsid w:val="00042944"/>
    <w:rsid w:val="000838B9"/>
    <w:rsid w:val="00093E76"/>
    <w:rsid w:val="000B6666"/>
    <w:rsid w:val="00121D29"/>
    <w:rsid w:val="0014750F"/>
    <w:rsid w:val="00147A83"/>
    <w:rsid w:val="00181487"/>
    <w:rsid w:val="001842AF"/>
    <w:rsid w:val="00185F13"/>
    <w:rsid w:val="00195909"/>
    <w:rsid w:val="001B1C34"/>
    <w:rsid w:val="001D4598"/>
    <w:rsid w:val="001D4D66"/>
    <w:rsid w:val="001F050C"/>
    <w:rsid w:val="001F7CE5"/>
    <w:rsid w:val="0020683F"/>
    <w:rsid w:val="00227CAA"/>
    <w:rsid w:val="002363DB"/>
    <w:rsid w:val="00273E0C"/>
    <w:rsid w:val="00276D30"/>
    <w:rsid w:val="00281056"/>
    <w:rsid w:val="00287B5D"/>
    <w:rsid w:val="00292B41"/>
    <w:rsid w:val="002A3913"/>
    <w:rsid w:val="002B627E"/>
    <w:rsid w:val="002B67D4"/>
    <w:rsid w:val="002C6D32"/>
    <w:rsid w:val="002F3FC8"/>
    <w:rsid w:val="002F7E7B"/>
    <w:rsid w:val="00312871"/>
    <w:rsid w:val="00326220"/>
    <w:rsid w:val="00326E4A"/>
    <w:rsid w:val="00332630"/>
    <w:rsid w:val="00332E11"/>
    <w:rsid w:val="00334021"/>
    <w:rsid w:val="00355B92"/>
    <w:rsid w:val="00356420"/>
    <w:rsid w:val="003A4502"/>
    <w:rsid w:val="003B0BF8"/>
    <w:rsid w:val="003C4BA3"/>
    <w:rsid w:val="003F4517"/>
    <w:rsid w:val="00415CCB"/>
    <w:rsid w:val="00441357"/>
    <w:rsid w:val="004554E1"/>
    <w:rsid w:val="00491CB1"/>
    <w:rsid w:val="00491CD6"/>
    <w:rsid w:val="004975B8"/>
    <w:rsid w:val="004B3901"/>
    <w:rsid w:val="004C3782"/>
    <w:rsid w:val="004C45A2"/>
    <w:rsid w:val="004D7938"/>
    <w:rsid w:val="004E4164"/>
    <w:rsid w:val="004F1AC7"/>
    <w:rsid w:val="0051677A"/>
    <w:rsid w:val="00536F1D"/>
    <w:rsid w:val="005846ED"/>
    <w:rsid w:val="00591FD6"/>
    <w:rsid w:val="005A25B0"/>
    <w:rsid w:val="005B5B97"/>
    <w:rsid w:val="005F1201"/>
    <w:rsid w:val="005F23B7"/>
    <w:rsid w:val="00630859"/>
    <w:rsid w:val="006326D9"/>
    <w:rsid w:val="00640BCC"/>
    <w:rsid w:val="00641B45"/>
    <w:rsid w:val="00660941"/>
    <w:rsid w:val="00667B78"/>
    <w:rsid w:val="00670831"/>
    <w:rsid w:val="006829DB"/>
    <w:rsid w:val="006A0D64"/>
    <w:rsid w:val="006B22A1"/>
    <w:rsid w:val="006B6239"/>
    <w:rsid w:val="006D4B2F"/>
    <w:rsid w:val="006E6A0B"/>
    <w:rsid w:val="007058CA"/>
    <w:rsid w:val="00731327"/>
    <w:rsid w:val="00741ACB"/>
    <w:rsid w:val="00746224"/>
    <w:rsid w:val="00770FDB"/>
    <w:rsid w:val="00786AEA"/>
    <w:rsid w:val="007A6CC6"/>
    <w:rsid w:val="007B25BE"/>
    <w:rsid w:val="007B5DEA"/>
    <w:rsid w:val="007B71E1"/>
    <w:rsid w:val="007C5490"/>
    <w:rsid w:val="007C5D60"/>
    <w:rsid w:val="007D1FA0"/>
    <w:rsid w:val="007D4EEA"/>
    <w:rsid w:val="008317CD"/>
    <w:rsid w:val="008355A9"/>
    <w:rsid w:val="008414CD"/>
    <w:rsid w:val="0084776F"/>
    <w:rsid w:val="008544BB"/>
    <w:rsid w:val="00866DF5"/>
    <w:rsid w:val="008705D1"/>
    <w:rsid w:val="00877E1B"/>
    <w:rsid w:val="008871CF"/>
    <w:rsid w:val="008922FD"/>
    <w:rsid w:val="008B20A1"/>
    <w:rsid w:val="008C3201"/>
    <w:rsid w:val="00910104"/>
    <w:rsid w:val="00925849"/>
    <w:rsid w:val="0093235E"/>
    <w:rsid w:val="00951B79"/>
    <w:rsid w:val="00963B66"/>
    <w:rsid w:val="00977DCD"/>
    <w:rsid w:val="009839D6"/>
    <w:rsid w:val="00987168"/>
    <w:rsid w:val="009A7DE2"/>
    <w:rsid w:val="009C36DF"/>
    <w:rsid w:val="00A11B79"/>
    <w:rsid w:val="00A14894"/>
    <w:rsid w:val="00A27410"/>
    <w:rsid w:val="00A32FC3"/>
    <w:rsid w:val="00A57B35"/>
    <w:rsid w:val="00A6319F"/>
    <w:rsid w:val="00A70E10"/>
    <w:rsid w:val="00AC0FFF"/>
    <w:rsid w:val="00AF4377"/>
    <w:rsid w:val="00B21420"/>
    <w:rsid w:val="00B44CF4"/>
    <w:rsid w:val="00B50D6E"/>
    <w:rsid w:val="00B67D25"/>
    <w:rsid w:val="00B850D9"/>
    <w:rsid w:val="00BA7996"/>
    <w:rsid w:val="00BB0019"/>
    <w:rsid w:val="00BB3481"/>
    <w:rsid w:val="00BB7DC5"/>
    <w:rsid w:val="00BC576B"/>
    <w:rsid w:val="00BE5F2A"/>
    <w:rsid w:val="00BE70FC"/>
    <w:rsid w:val="00BE74B9"/>
    <w:rsid w:val="00BF1B75"/>
    <w:rsid w:val="00C057FE"/>
    <w:rsid w:val="00C07100"/>
    <w:rsid w:val="00C12ED8"/>
    <w:rsid w:val="00C147E4"/>
    <w:rsid w:val="00C164F3"/>
    <w:rsid w:val="00C21F08"/>
    <w:rsid w:val="00C6159B"/>
    <w:rsid w:val="00C6432D"/>
    <w:rsid w:val="00C83CEA"/>
    <w:rsid w:val="00C90AEA"/>
    <w:rsid w:val="00CA1C29"/>
    <w:rsid w:val="00CE2742"/>
    <w:rsid w:val="00CF2D83"/>
    <w:rsid w:val="00CF6567"/>
    <w:rsid w:val="00D05EF1"/>
    <w:rsid w:val="00D11407"/>
    <w:rsid w:val="00D2561E"/>
    <w:rsid w:val="00D26334"/>
    <w:rsid w:val="00D321CC"/>
    <w:rsid w:val="00D42049"/>
    <w:rsid w:val="00D43265"/>
    <w:rsid w:val="00D468D9"/>
    <w:rsid w:val="00D47218"/>
    <w:rsid w:val="00D52245"/>
    <w:rsid w:val="00D549B0"/>
    <w:rsid w:val="00D64095"/>
    <w:rsid w:val="00D6601A"/>
    <w:rsid w:val="00DB1C41"/>
    <w:rsid w:val="00DB7AA7"/>
    <w:rsid w:val="00DE5A5B"/>
    <w:rsid w:val="00E17D32"/>
    <w:rsid w:val="00E459F7"/>
    <w:rsid w:val="00E84A7C"/>
    <w:rsid w:val="00E95C6E"/>
    <w:rsid w:val="00E97EAF"/>
    <w:rsid w:val="00EA4B0D"/>
    <w:rsid w:val="00EA6977"/>
    <w:rsid w:val="00ED0C06"/>
    <w:rsid w:val="00EE7710"/>
    <w:rsid w:val="00EF113C"/>
    <w:rsid w:val="00F10F99"/>
    <w:rsid w:val="00F32540"/>
    <w:rsid w:val="00F510F5"/>
    <w:rsid w:val="00F82F7B"/>
    <w:rsid w:val="00F87DBE"/>
    <w:rsid w:val="00F975F6"/>
    <w:rsid w:val="00FA1C25"/>
    <w:rsid w:val="00FA2595"/>
    <w:rsid w:val="00FC074C"/>
    <w:rsid w:val="00FC5F09"/>
    <w:rsid w:val="00FC6F8D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paragraph" w:styleId="Heading3">
    <w:name w:val="heading 3"/>
    <w:basedOn w:val="Normal"/>
    <w:link w:val="Heading3Char"/>
    <w:uiPriority w:val="9"/>
    <w:qFormat/>
    <w:rsid w:val="007B25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B25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B25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B2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B25B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B25B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B25B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B25B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5B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B25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3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075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04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327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4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0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4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51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9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control" Target="activeX/activeX7.xml"/><Relationship Id="rId7" Type="http://schemas.openxmlformats.org/officeDocument/2006/relationships/hyperlink" Target="http://sanfordchemistry.wikispaces.com/file/view/Acid+Base+Table+Nelson.PDF" TargetMode="Externa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" Type="http://schemas.openxmlformats.org/officeDocument/2006/relationships/settings" Target="settings.xml"/><Relationship Id="rId16" Type="http://schemas.openxmlformats.org/officeDocument/2006/relationships/control" Target="activeX/activeX4.xml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hyperlink" Target="http://sanfordchemistry.wikispaces.com/file/view/KaKbKw.doc" TargetMode="Externa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hyperlink" Target="http://sanfordchemistry.wikispaces.com/file/view/KaKbKw.doc" TargetMode="Externa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hyperlink" Target="http://sanfordchemistry.wikispaces.com/Fall+Daily+Work+Nov+5+to+end+of+ter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2010-12-16T21:12:00Z</cp:lastPrinted>
  <dcterms:created xsi:type="dcterms:W3CDTF">2010-12-16T20:55:00Z</dcterms:created>
  <dcterms:modified xsi:type="dcterms:W3CDTF">2010-12-16T21:34:00Z</dcterms:modified>
</cp:coreProperties>
</file>